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F73" w:rsidRDefault="000B4362">
      <w:pPr>
        <w:rPr>
          <w:rFonts w:hint="eastAsia"/>
        </w:rPr>
      </w:pPr>
      <w:r>
        <w:rPr>
          <w:rFonts w:hint="eastAsia"/>
        </w:rPr>
        <w:t>書名</w:t>
      </w:r>
      <w:r>
        <w:rPr>
          <w:rFonts w:hint="eastAsia"/>
        </w:rPr>
        <w:t xml:space="preserve"> </w:t>
      </w:r>
      <w:r w:rsidRPr="000B4362">
        <w:rPr>
          <w:rFonts w:hint="eastAsia"/>
        </w:rPr>
        <w:t>我的第一本投資理財書</w:t>
      </w:r>
      <w:r w:rsidRPr="000B4362">
        <w:rPr>
          <w:rFonts w:hint="eastAsia"/>
        </w:rPr>
        <w:t xml:space="preserve"> </w:t>
      </w:r>
      <w:r w:rsidRPr="000B4362">
        <w:rPr>
          <w:rFonts w:hint="eastAsia"/>
        </w:rPr>
        <w:t>圖解巴菲特投資筆記</w:t>
      </w:r>
    </w:p>
    <w:p w:rsidR="000B4362" w:rsidRDefault="000B4362">
      <w:pPr>
        <w:rPr>
          <w:rFonts w:hint="eastAsia"/>
        </w:rPr>
      </w:pPr>
      <w:r>
        <w:rPr>
          <w:rFonts w:hint="eastAsia"/>
        </w:rPr>
        <w:t>作者</w:t>
      </w:r>
      <w:r>
        <w:rPr>
          <w:rFonts w:hint="eastAsia"/>
        </w:rPr>
        <w:t xml:space="preserve"> </w:t>
      </w:r>
      <w:proofErr w:type="gramStart"/>
      <w:r>
        <w:rPr>
          <w:rFonts w:hint="eastAsia"/>
        </w:rPr>
        <w:t>中村勝宏</w:t>
      </w:r>
      <w:proofErr w:type="gramEnd"/>
    </w:p>
    <w:p w:rsidR="000B4362" w:rsidRDefault="000B4362">
      <w:pPr>
        <w:rPr>
          <w:rFonts w:hint="eastAsia"/>
        </w:rPr>
      </w:pPr>
      <w:r>
        <w:rPr>
          <w:rFonts w:hint="eastAsia"/>
        </w:rPr>
        <w:t>出版</w:t>
      </w:r>
      <w:r>
        <w:rPr>
          <w:rFonts w:hint="eastAsia"/>
        </w:rPr>
        <w:t xml:space="preserve"> </w:t>
      </w:r>
      <w:r>
        <w:rPr>
          <w:rFonts w:hint="eastAsia"/>
        </w:rPr>
        <w:t>易富文化</w:t>
      </w:r>
    </w:p>
    <w:p w:rsidR="000B4362" w:rsidRDefault="000B4362">
      <w:pPr>
        <w:rPr>
          <w:rFonts w:hint="eastAsia"/>
        </w:rPr>
      </w:pPr>
      <w:r>
        <w:rPr>
          <w:rFonts w:hint="eastAsia"/>
        </w:rPr>
        <w:t>初版</w:t>
      </w:r>
      <w:r>
        <w:rPr>
          <w:rFonts w:hint="eastAsia"/>
        </w:rPr>
        <w:t xml:space="preserve"> 2011/01</w:t>
      </w:r>
    </w:p>
    <w:p w:rsidR="000B4362" w:rsidRDefault="000B4362">
      <w:pPr>
        <w:rPr>
          <w:rFonts w:hint="eastAsia"/>
        </w:rPr>
      </w:pPr>
    </w:p>
    <w:p w:rsidR="000B4362" w:rsidRDefault="000B4362">
      <w:pPr>
        <w:rPr>
          <w:rFonts w:hint="eastAsia"/>
        </w:rPr>
      </w:pPr>
    </w:p>
    <w:p w:rsidR="000B4362" w:rsidRDefault="000B4362">
      <w:pPr>
        <w:rPr>
          <w:rFonts w:hint="eastAsia"/>
        </w:rPr>
      </w:pPr>
    </w:p>
    <w:p w:rsidR="000B4362" w:rsidRDefault="000B4362">
      <w:pPr>
        <w:rPr>
          <w:rFonts w:hint="eastAsia"/>
        </w:rPr>
      </w:pPr>
      <w:r>
        <w:rPr>
          <w:rFonts w:hint="eastAsia"/>
        </w:rPr>
        <w:t xml:space="preserve">  </w:t>
      </w:r>
      <w:r>
        <w:rPr>
          <w:rFonts w:hint="eastAsia"/>
        </w:rPr>
        <w:t>雖然這本書的書名是有寫說圖解，但是也沒有列出什麼圖在裡面，所以我不太懂它的圖解是什麼意思。而且雖說投資理財，但是書中說明最多的部分就只有股票部分而已，而身為還是在就學的小小窮學生，股票離我實在還是有點遠，不過也是</w:t>
      </w:r>
      <w:proofErr w:type="gramStart"/>
      <w:r>
        <w:rPr>
          <w:rFonts w:hint="eastAsia"/>
        </w:rPr>
        <w:t>了解滿多有關</w:t>
      </w:r>
      <w:proofErr w:type="gramEnd"/>
      <w:r>
        <w:rPr>
          <w:rFonts w:hint="eastAsia"/>
        </w:rPr>
        <w:t>巴菲特的投資概念。</w:t>
      </w:r>
    </w:p>
    <w:p w:rsidR="000B4362" w:rsidRDefault="000B4362">
      <w:pPr>
        <w:rPr>
          <w:rFonts w:hint="eastAsia"/>
        </w:rPr>
      </w:pPr>
      <w:r>
        <w:rPr>
          <w:rFonts w:hint="eastAsia"/>
        </w:rPr>
        <w:t xml:space="preserve">  [</w:t>
      </w:r>
      <w:r>
        <w:rPr>
          <w:rFonts w:hint="eastAsia"/>
        </w:rPr>
        <w:t>投資不是一門技術，而是一門藝術</w:t>
      </w:r>
      <w:r>
        <w:rPr>
          <w:rFonts w:hint="eastAsia"/>
        </w:rPr>
        <w:t>]</w:t>
      </w:r>
      <w:r>
        <w:rPr>
          <w:rFonts w:hint="eastAsia"/>
        </w:rPr>
        <w:t>，這是在書中每隔幾頁就可以看到的一句話，巴菲特將投資視為一門藝術而非技藝，關鍵在於他不將投資股票單單認為只是將金錢拿去購買公司股票而已，而是透過長期的觀察與研究，去了解一間公司的未來前途與可獲利性，在經過理性的思考後，才將大筆的金錢投入這家公司中，使他所投資的公司有更多資本創造獲利，與一般大眾抱有的短線進出獲利心態不同。</w:t>
      </w:r>
    </w:p>
    <w:p w:rsidR="000B4362" w:rsidRPr="000B4362" w:rsidRDefault="000B4362">
      <w:r>
        <w:rPr>
          <w:rFonts w:hint="eastAsia"/>
        </w:rPr>
        <w:t xml:space="preserve">  </w:t>
      </w:r>
      <w:r w:rsidR="006860B2">
        <w:rPr>
          <w:rFonts w:hint="eastAsia"/>
        </w:rPr>
        <w:t>如此珍貴的投資心得確實值得我們好好學習，但畢竟不是每種時代都適用同一套獲利模式，再將金錢投入市場前還是的多小心觀察。</w:t>
      </w:r>
      <w:bookmarkStart w:id="0" w:name="_GoBack"/>
      <w:bookmarkEnd w:id="0"/>
    </w:p>
    <w:sectPr w:rsidR="000B4362" w:rsidRPr="000B436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434"/>
    <w:rsid w:val="000B4362"/>
    <w:rsid w:val="006860B2"/>
    <w:rsid w:val="007B7F73"/>
    <w:rsid w:val="00BA5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62</Words>
  <Characters>358</Characters>
  <Application>Microsoft Office Word</Application>
  <DocSecurity>0</DocSecurity>
  <Lines>2</Lines>
  <Paragraphs>1</Paragraphs>
  <ScaleCrop>false</ScaleCrop>
  <Company/>
  <LinksUpToDate>false</LinksUpToDate>
  <CharactersWithSpaces>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steven</cp:lastModifiedBy>
  <cp:revision>2</cp:revision>
  <dcterms:created xsi:type="dcterms:W3CDTF">2014-02-15T15:28:00Z</dcterms:created>
  <dcterms:modified xsi:type="dcterms:W3CDTF">2014-02-15T15:40:00Z</dcterms:modified>
</cp:coreProperties>
</file>